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07D593FA" w:rsidR="009B591B" w:rsidRPr="00861718" w:rsidRDefault="00CB3808">
      <w:pPr>
        <w:rPr>
          <w:rFonts w:ascii="Arial" w:hAnsi="Arial" w:cs="Arial"/>
          <w:b/>
          <w:sz w:val="36"/>
          <w:szCs w:val="36"/>
        </w:rPr>
      </w:pPr>
      <w:r w:rsidRPr="00861718">
        <w:rPr>
          <w:rFonts w:ascii="Arial" w:hAnsi="Arial" w:cs="Arial"/>
          <w:b/>
          <w:sz w:val="36"/>
          <w:szCs w:val="36"/>
        </w:rPr>
        <w:t>Grade:</w:t>
      </w:r>
      <w:r w:rsidR="000370EF">
        <w:rPr>
          <w:rFonts w:ascii="Arial" w:hAnsi="Arial" w:cs="Arial"/>
          <w:b/>
          <w:sz w:val="36"/>
          <w:szCs w:val="36"/>
        </w:rPr>
        <w:t xml:space="preserve">   </w:t>
      </w:r>
      <w:r w:rsidR="00037A54">
        <w:rPr>
          <w:rFonts w:ascii="Arial" w:hAnsi="Arial" w:cs="Arial"/>
          <w:b/>
          <w:sz w:val="36"/>
          <w:szCs w:val="36"/>
        </w:rPr>
        <w:t>5</w:t>
      </w:r>
      <w:r w:rsidR="007D2DF6">
        <w:rPr>
          <w:rFonts w:ascii="Arial" w:hAnsi="Arial" w:cs="Arial"/>
          <w:b/>
          <w:sz w:val="36"/>
          <w:szCs w:val="36"/>
        </w:rPr>
        <w:t xml:space="preserve">     </w:t>
      </w:r>
      <w:r w:rsidR="000370EF">
        <w:rPr>
          <w:rFonts w:ascii="Arial" w:hAnsi="Arial" w:cs="Arial"/>
          <w:b/>
          <w:sz w:val="36"/>
          <w:szCs w:val="36"/>
        </w:rPr>
        <w:t xml:space="preserve">Unit: </w:t>
      </w:r>
      <w:r w:rsidR="00BE0656">
        <w:rPr>
          <w:rFonts w:ascii="Arial" w:hAnsi="Arial" w:cs="Arial"/>
          <w:b/>
          <w:sz w:val="36"/>
          <w:szCs w:val="36"/>
        </w:rPr>
        <w:t>6</w:t>
      </w:r>
      <w:r w:rsidR="00037A54">
        <w:rPr>
          <w:rFonts w:ascii="Arial" w:hAnsi="Arial" w:cs="Arial"/>
          <w:b/>
          <w:sz w:val="36"/>
          <w:szCs w:val="36"/>
        </w:rPr>
        <w:t xml:space="preserve">    </w:t>
      </w:r>
      <w:r w:rsidR="00BE0656">
        <w:rPr>
          <w:rFonts w:ascii="Arial" w:hAnsi="Arial" w:cs="Arial"/>
          <w:b/>
          <w:sz w:val="36"/>
          <w:szCs w:val="36"/>
        </w:rPr>
        <w:t>Add and Subtract Unlike Denominators</w:t>
      </w:r>
    </w:p>
    <w:p w14:paraId="5529DB24" w14:textId="5D70276F"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BE0656">
        <w:rPr>
          <w:rFonts w:asciiTheme="minorHAnsi" w:hAnsiTheme="minorHAnsi" w:cs="Arial"/>
          <w:sz w:val="28"/>
          <w:szCs w:val="28"/>
        </w:rPr>
        <w:t>Developing fluency with addition and subtraction of fractions and developing understanding of the multiplication of fractions and of division of fractions in limited cases (unit fractions divided by whole numbers and whole numbers divided by unit fractions)</w:t>
      </w:r>
    </w:p>
    <w:p w14:paraId="3F319008" w14:textId="77777777" w:rsidR="000370EF" w:rsidRDefault="000370EF" w:rsidP="000370EF"/>
    <w:p w14:paraId="452D75A8" w14:textId="1C6BDC78" w:rsidR="000370EF" w:rsidRDefault="000370EF" w:rsidP="000370EF">
      <w:pPr>
        <w:rPr>
          <w:i/>
          <w:sz w:val="28"/>
          <w:szCs w:val="28"/>
        </w:rPr>
      </w:pPr>
      <w:r>
        <w:rPr>
          <w:b/>
          <w:i/>
          <w:sz w:val="28"/>
          <w:szCs w:val="28"/>
        </w:rPr>
        <w:t xml:space="preserve">Standards Addressed: </w:t>
      </w:r>
      <w:r w:rsidR="00BE0656">
        <w:rPr>
          <w:i/>
          <w:sz w:val="28"/>
          <w:szCs w:val="28"/>
        </w:rPr>
        <w:t>5.NF.1 &amp; 5.NF.2</w:t>
      </w:r>
    </w:p>
    <w:p w14:paraId="4606914B" w14:textId="77777777" w:rsidR="00A93F80" w:rsidRPr="000370EF" w:rsidRDefault="00A93F80" w:rsidP="000370EF">
      <w:pPr>
        <w:rPr>
          <w:b/>
          <w:i/>
          <w:sz w:val="28"/>
          <w:szCs w:val="28"/>
        </w:rPr>
      </w:pPr>
    </w:p>
    <w:p w14:paraId="5B483E32" w14:textId="77777777" w:rsidR="005F3341" w:rsidRDefault="000370EF" w:rsidP="00275921">
      <w:pPr>
        <w:pStyle w:val="Heading3"/>
        <w:rPr>
          <w:rFonts w:asciiTheme="minorHAnsi" w:hAnsiTheme="minorHAnsi" w:cs="Arial"/>
          <w:b/>
          <w:sz w:val="28"/>
          <w:szCs w:val="28"/>
        </w:rPr>
      </w:pPr>
      <w:r w:rsidRPr="000370EF">
        <w:rPr>
          <w:rFonts w:asciiTheme="minorHAnsi" w:hAnsiTheme="minorHAnsi" w:cs="Arial"/>
          <w:b/>
          <w:sz w:val="28"/>
          <w:szCs w:val="28"/>
        </w:rPr>
        <w:t>Focus Mathematical Practices:</w:t>
      </w:r>
    </w:p>
    <w:p w14:paraId="5C01EC7F" w14:textId="48786E6C" w:rsidR="00BE0656" w:rsidRPr="00BE0656" w:rsidRDefault="00BE0656" w:rsidP="00BE0656">
      <w:pPr>
        <w:pStyle w:val="ListParagraph"/>
        <w:numPr>
          <w:ilvl w:val="0"/>
          <w:numId w:val="3"/>
        </w:numPr>
        <w:rPr>
          <w:sz w:val="28"/>
          <w:szCs w:val="28"/>
        </w:rPr>
      </w:pPr>
      <w:r w:rsidRPr="00BE0656">
        <w:rPr>
          <w:sz w:val="28"/>
          <w:szCs w:val="28"/>
        </w:rPr>
        <w:t>MP.2 Reason abstractly and quantitatively.</w:t>
      </w:r>
    </w:p>
    <w:p w14:paraId="601CCE99" w14:textId="6964D310" w:rsidR="009B591B" w:rsidRPr="00BE0656" w:rsidRDefault="005F3341" w:rsidP="00BE0656">
      <w:pPr>
        <w:pStyle w:val="Heading3"/>
        <w:numPr>
          <w:ilvl w:val="0"/>
          <w:numId w:val="3"/>
        </w:numPr>
        <w:contextualSpacing/>
        <w:rPr>
          <w:rFonts w:asciiTheme="minorHAnsi" w:hAnsiTheme="minorHAnsi"/>
          <w:i w:val="0"/>
          <w:sz w:val="24"/>
          <w:lang w:val="en-US"/>
        </w:rPr>
      </w:pPr>
      <w:r>
        <w:rPr>
          <w:rFonts w:asciiTheme="minorHAnsi" w:hAnsiTheme="minorHAnsi"/>
          <w:i w:val="0"/>
          <w:sz w:val="28"/>
          <w:szCs w:val="28"/>
          <w:lang w:val="en-US"/>
        </w:rPr>
        <w:t>MP.4 Model with mathematics.</w:t>
      </w:r>
    </w:p>
    <w:p w14:paraId="4EF204D1" w14:textId="328CB6A9" w:rsidR="00275921" w:rsidRPr="007D2DF6" w:rsidRDefault="00275921" w:rsidP="007D2DF6">
      <w:pPr>
        <w:ind w:left="360"/>
        <w:rPr>
          <w:sz w:val="28"/>
          <w:szCs w:val="28"/>
        </w:rPr>
      </w:pPr>
    </w:p>
    <w:p w14:paraId="4C2EB373" w14:textId="5C8FCC25" w:rsidR="00861718" w:rsidRDefault="009B591B">
      <w:pPr>
        <w:rPr>
          <w:sz w:val="32"/>
          <w:szCs w:val="32"/>
        </w:rPr>
      </w:pPr>
      <w:r>
        <w:rPr>
          <w:sz w:val="32"/>
          <w:szCs w:val="32"/>
        </w:rPr>
        <w:t xml:space="preserve">To be completed on or about: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861718" w14:paraId="64C7DFF6" w14:textId="77777777" w:rsidTr="00861718">
        <w:tc>
          <w:tcPr>
            <w:tcW w:w="4872" w:type="dxa"/>
          </w:tcPr>
          <w:p w14:paraId="30F7D87C" w14:textId="77777777" w:rsidR="00861718" w:rsidRPr="00140F01" w:rsidRDefault="00861718" w:rsidP="00861718">
            <w:pPr>
              <w:rPr>
                <w:rFonts w:ascii="Arial" w:hAnsi="Arial" w:cs="Arial"/>
                <w:sz w:val="28"/>
                <w:szCs w:val="28"/>
              </w:rPr>
            </w:pPr>
            <w:r w:rsidRPr="00140F01">
              <w:rPr>
                <w:rFonts w:ascii="Arial" w:hAnsi="Arial" w:cs="Arial"/>
                <w:sz w:val="28"/>
                <w:szCs w:val="28"/>
              </w:rPr>
              <w:t>Prior Learning:</w:t>
            </w:r>
          </w:p>
          <w:p w14:paraId="325802A9" w14:textId="042DBB19" w:rsidR="00861718" w:rsidRPr="008062C6" w:rsidRDefault="00861718" w:rsidP="008062C6">
            <w:pPr>
              <w:pStyle w:val="Heading3"/>
              <w:rPr>
                <w:rFonts w:ascii="Arial" w:hAnsi="Arial" w:cs="Arial"/>
                <w:i w:val="0"/>
                <w:sz w:val="24"/>
                <w:lang w:val="en-US"/>
              </w:rPr>
            </w:pPr>
          </w:p>
        </w:tc>
        <w:tc>
          <w:tcPr>
            <w:tcW w:w="4872" w:type="dxa"/>
          </w:tcPr>
          <w:p w14:paraId="585F90DB" w14:textId="77777777" w:rsidR="005E6BDE" w:rsidRDefault="005E6BDE" w:rsidP="00A93F80">
            <w:pPr>
              <w:rPr>
                <w:rFonts w:ascii="Arial" w:hAnsi="Arial" w:cs="Arial"/>
                <w:sz w:val="28"/>
                <w:szCs w:val="28"/>
              </w:rPr>
            </w:pPr>
          </w:p>
          <w:p w14:paraId="60BFEA3B" w14:textId="77777777" w:rsidR="007B0EDF" w:rsidRDefault="007B0EDF" w:rsidP="00A93F80">
            <w:pPr>
              <w:rPr>
                <w:rFonts w:ascii="Arial" w:hAnsi="Arial" w:cs="Arial"/>
                <w:sz w:val="28"/>
                <w:szCs w:val="28"/>
              </w:rPr>
            </w:pPr>
          </w:p>
          <w:p w14:paraId="0A4692D7" w14:textId="77777777" w:rsidR="007B0EDF" w:rsidRDefault="007B0EDF" w:rsidP="00A93F80">
            <w:pPr>
              <w:rPr>
                <w:rFonts w:ascii="Arial" w:hAnsi="Arial" w:cs="Arial"/>
                <w:sz w:val="28"/>
                <w:szCs w:val="28"/>
              </w:rPr>
            </w:pPr>
          </w:p>
          <w:p w14:paraId="54544FDB" w14:textId="2354E8FE" w:rsidR="005E6BDE" w:rsidRDefault="00BE0656" w:rsidP="00A93F80">
            <w:pPr>
              <w:rPr>
                <w:rFonts w:ascii="Arial" w:hAnsi="Arial" w:cs="Arial"/>
                <w:sz w:val="28"/>
                <w:szCs w:val="28"/>
              </w:rPr>
            </w:pPr>
            <w:r>
              <w:rPr>
                <w:rFonts w:ascii="Arial" w:hAnsi="Arial" w:cs="Arial"/>
                <w:sz w:val="28"/>
                <w:szCs w:val="28"/>
              </w:rPr>
              <w:t>Add and subtract fractions with unlike denominators (included mixed numbers) by replacing given fractions with equivalent fractions in such a way as to produce an equivalent sum or difference of fractions with like denominators.</w:t>
            </w:r>
          </w:p>
          <w:p w14:paraId="41886E22" w14:textId="77777777" w:rsidR="00645CAB" w:rsidRDefault="00645CAB" w:rsidP="00A93F80">
            <w:pPr>
              <w:rPr>
                <w:rFonts w:ascii="Arial" w:hAnsi="Arial" w:cs="Arial"/>
                <w:sz w:val="28"/>
                <w:szCs w:val="28"/>
              </w:rPr>
            </w:pPr>
          </w:p>
          <w:p w14:paraId="507BF4FB" w14:textId="658BA4B1" w:rsidR="007B0EDF" w:rsidRDefault="007B0EDF" w:rsidP="00A93F80">
            <w:pPr>
              <w:rPr>
                <w:rFonts w:ascii="Arial" w:hAnsi="Arial" w:cs="Arial"/>
                <w:sz w:val="28"/>
                <w:szCs w:val="28"/>
              </w:rPr>
            </w:pPr>
            <w:r>
              <w:rPr>
                <w:rFonts w:ascii="Arial" w:hAnsi="Arial" w:cs="Arial"/>
                <w:sz w:val="28"/>
                <w:szCs w:val="28"/>
              </w:rPr>
              <w:t xml:space="preserve">                                        5.NF.1</w:t>
            </w:r>
          </w:p>
          <w:p w14:paraId="393A12B6" w14:textId="77777777" w:rsidR="007B0EDF" w:rsidRDefault="007B0EDF" w:rsidP="00A93F80">
            <w:pPr>
              <w:rPr>
                <w:rFonts w:ascii="Arial" w:hAnsi="Arial" w:cs="Arial"/>
                <w:sz w:val="28"/>
                <w:szCs w:val="28"/>
              </w:rPr>
            </w:pPr>
          </w:p>
          <w:p w14:paraId="0C4797F1" w14:textId="1B52F3CC" w:rsidR="00645CAB" w:rsidRPr="00A93F80" w:rsidRDefault="00645CAB" w:rsidP="00A93F80">
            <w:pPr>
              <w:rPr>
                <w:rFonts w:ascii="Arial" w:hAnsi="Arial" w:cs="Arial"/>
                <w:sz w:val="28"/>
                <w:szCs w:val="28"/>
              </w:rPr>
            </w:pPr>
          </w:p>
        </w:tc>
        <w:tc>
          <w:tcPr>
            <w:tcW w:w="4872" w:type="dxa"/>
          </w:tcPr>
          <w:p w14:paraId="319CBB3D" w14:textId="77777777" w:rsidR="00861718" w:rsidRPr="009B591B" w:rsidRDefault="00861718" w:rsidP="00861718">
            <w:pPr>
              <w:rPr>
                <w:sz w:val="28"/>
                <w:szCs w:val="28"/>
              </w:rPr>
            </w:pPr>
          </w:p>
        </w:tc>
      </w:tr>
      <w:tr w:rsidR="000370EF" w14:paraId="58DCD6C6" w14:textId="77777777" w:rsidTr="00861718">
        <w:tc>
          <w:tcPr>
            <w:tcW w:w="4872" w:type="dxa"/>
          </w:tcPr>
          <w:p w14:paraId="4FDDF92D" w14:textId="0024B57C" w:rsidR="000370EF" w:rsidRPr="00140F01" w:rsidRDefault="000370EF" w:rsidP="00861718">
            <w:pPr>
              <w:rPr>
                <w:rFonts w:ascii="Arial" w:hAnsi="Arial" w:cs="Arial"/>
                <w:sz w:val="28"/>
                <w:szCs w:val="28"/>
              </w:rPr>
            </w:pPr>
          </w:p>
        </w:tc>
        <w:tc>
          <w:tcPr>
            <w:tcW w:w="4872" w:type="dxa"/>
          </w:tcPr>
          <w:p w14:paraId="35E99374" w14:textId="77777777" w:rsidR="006B5694" w:rsidRDefault="006B5694" w:rsidP="00A93F80">
            <w:pPr>
              <w:rPr>
                <w:rFonts w:ascii="Arial" w:hAnsi="Arial" w:cs="Arial"/>
                <w:sz w:val="28"/>
                <w:szCs w:val="28"/>
              </w:rPr>
            </w:pPr>
          </w:p>
          <w:p w14:paraId="5CCAA4ED" w14:textId="77777777" w:rsidR="006B5694" w:rsidRDefault="006B5694" w:rsidP="00A93F80">
            <w:pPr>
              <w:rPr>
                <w:rFonts w:ascii="Arial" w:hAnsi="Arial" w:cs="Arial"/>
                <w:sz w:val="28"/>
                <w:szCs w:val="28"/>
              </w:rPr>
            </w:pPr>
          </w:p>
          <w:p w14:paraId="03B7B3CD" w14:textId="77777777" w:rsidR="007B4EFF" w:rsidRDefault="007B0EDF" w:rsidP="00A93F80">
            <w:pPr>
              <w:rPr>
                <w:rFonts w:ascii="Arial" w:hAnsi="Arial" w:cs="Arial"/>
                <w:sz w:val="28"/>
                <w:szCs w:val="28"/>
              </w:rPr>
            </w:pPr>
            <w:bookmarkStart w:id="0" w:name="_GoBack"/>
            <w:bookmarkEnd w:id="0"/>
            <w:r>
              <w:rPr>
                <w:rFonts w:ascii="Arial" w:hAnsi="Arial" w:cs="Arial"/>
                <w:sz w:val="28"/>
                <w:szCs w:val="28"/>
              </w:rPr>
              <w:t>Solve word problems involving addition and subtraction of fractions referring to the same whole, including cases of unlike denominators, e.g. by using visual fraction models or equations to represent the problem.</w:t>
            </w:r>
          </w:p>
          <w:p w14:paraId="34A2D7FC" w14:textId="77777777" w:rsidR="007B0EDF" w:rsidRDefault="007B0EDF" w:rsidP="00A93F80">
            <w:pPr>
              <w:rPr>
                <w:rFonts w:ascii="Arial" w:hAnsi="Arial" w:cs="Arial"/>
                <w:sz w:val="28"/>
                <w:szCs w:val="28"/>
              </w:rPr>
            </w:pPr>
          </w:p>
          <w:p w14:paraId="728B405A" w14:textId="6330C344" w:rsidR="007B0EDF" w:rsidRDefault="007B0EDF" w:rsidP="00A93F80">
            <w:pPr>
              <w:rPr>
                <w:rFonts w:ascii="Arial" w:hAnsi="Arial" w:cs="Arial"/>
                <w:sz w:val="28"/>
                <w:szCs w:val="28"/>
              </w:rPr>
            </w:pPr>
            <w:r>
              <w:rPr>
                <w:rFonts w:ascii="Arial" w:hAnsi="Arial" w:cs="Arial"/>
                <w:sz w:val="28"/>
                <w:szCs w:val="28"/>
              </w:rPr>
              <w:t>Use benchmark fractions and number sense of fractions to estimate mentally and assess the reasonableness of answers.</w:t>
            </w:r>
          </w:p>
          <w:p w14:paraId="03ECA5FD" w14:textId="77777777" w:rsidR="007B0EDF" w:rsidRDefault="007B0EDF" w:rsidP="00A93F80">
            <w:pPr>
              <w:rPr>
                <w:rFonts w:ascii="Arial" w:hAnsi="Arial" w:cs="Arial"/>
                <w:sz w:val="28"/>
                <w:szCs w:val="28"/>
              </w:rPr>
            </w:pPr>
          </w:p>
          <w:p w14:paraId="28A89488" w14:textId="6656F308" w:rsidR="007B0EDF" w:rsidRDefault="007B0EDF" w:rsidP="00A93F80">
            <w:pPr>
              <w:rPr>
                <w:rFonts w:ascii="Arial" w:hAnsi="Arial" w:cs="Arial"/>
                <w:sz w:val="28"/>
                <w:szCs w:val="28"/>
              </w:rPr>
            </w:pPr>
            <w:r>
              <w:rPr>
                <w:rFonts w:ascii="Arial" w:hAnsi="Arial" w:cs="Arial"/>
                <w:sz w:val="28"/>
                <w:szCs w:val="28"/>
              </w:rPr>
              <w:t xml:space="preserve">                                        5.NF.2</w:t>
            </w:r>
          </w:p>
          <w:p w14:paraId="11AD2120" w14:textId="4F30EF30" w:rsidR="007B4EFF" w:rsidRDefault="007B4EFF" w:rsidP="00A93F80">
            <w:pPr>
              <w:rPr>
                <w:rFonts w:ascii="Arial" w:hAnsi="Arial" w:cs="Arial"/>
                <w:sz w:val="28"/>
                <w:szCs w:val="28"/>
              </w:rPr>
            </w:pPr>
          </w:p>
        </w:tc>
        <w:tc>
          <w:tcPr>
            <w:tcW w:w="4872" w:type="dxa"/>
          </w:tcPr>
          <w:p w14:paraId="39DC70B6" w14:textId="77777777" w:rsidR="000370EF" w:rsidRPr="009B591B" w:rsidRDefault="000370EF" w:rsidP="00861718">
            <w:pPr>
              <w:rPr>
                <w:sz w:val="28"/>
                <w:szCs w:val="28"/>
              </w:rPr>
            </w:pPr>
          </w:p>
        </w:tc>
      </w:tr>
    </w:tbl>
    <w:p w14:paraId="33581A3C" w14:textId="6644A56D" w:rsidR="00B56B24" w:rsidRDefault="00B56B24" w:rsidP="00140F01">
      <w:pPr>
        <w:pStyle w:val="Heading4"/>
        <w:rPr>
          <w:rFonts w:ascii="Arial" w:hAnsi="Arial" w:cs="Arial"/>
          <w:color w:val="auto"/>
          <w:sz w:val="28"/>
          <w:szCs w:val="28"/>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A1B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37A54"/>
    <w:rsid w:val="000D5234"/>
    <w:rsid w:val="00140F01"/>
    <w:rsid w:val="0019333F"/>
    <w:rsid w:val="001F4792"/>
    <w:rsid w:val="00275921"/>
    <w:rsid w:val="00281B9A"/>
    <w:rsid w:val="00412295"/>
    <w:rsid w:val="004F0515"/>
    <w:rsid w:val="0051618A"/>
    <w:rsid w:val="005B12B7"/>
    <w:rsid w:val="005E6BDE"/>
    <w:rsid w:val="005F3341"/>
    <w:rsid w:val="0063243D"/>
    <w:rsid w:val="00645CAB"/>
    <w:rsid w:val="0068726B"/>
    <w:rsid w:val="006B5694"/>
    <w:rsid w:val="0070247A"/>
    <w:rsid w:val="00777A1D"/>
    <w:rsid w:val="007B0EDF"/>
    <w:rsid w:val="007B4EFF"/>
    <w:rsid w:val="007D2DF6"/>
    <w:rsid w:val="008062C6"/>
    <w:rsid w:val="00861718"/>
    <w:rsid w:val="0087555E"/>
    <w:rsid w:val="0099174A"/>
    <w:rsid w:val="009B591B"/>
    <w:rsid w:val="00A86F82"/>
    <w:rsid w:val="00A93F80"/>
    <w:rsid w:val="00AB4365"/>
    <w:rsid w:val="00B56B24"/>
    <w:rsid w:val="00BE0656"/>
    <w:rsid w:val="00CB3808"/>
    <w:rsid w:val="00D215B5"/>
    <w:rsid w:val="00D45209"/>
    <w:rsid w:val="00D91F83"/>
    <w:rsid w:val="00E3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14DE-A299-C84B-8F8B-9BEB4E0C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1</TotalTime>
  <Pages>2</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3</cp:revision>
  <dcterms:created xsi:type="dcterms:W3CDTF">2014-03-16T23:14:00Z</dcterms:created>
  <dcterms:modified xsi:type="dcterms:W3CDTF">2014-03-16T23:14:00Z</dcterms:modified>
</cp:coreProperties>
</file>