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0751" w14:textId="77777777" w:rsidR="0099174A" w:rsidRDefault="0099174A"/>
    <w:p w14:paraId="2B496F8A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CA36D1">
        <w:rPr>
          <w:b/>
          <w:sz w:val="36"/>
          <w:szCs w:val="36"/>
        </w:rPr>
        <w:t>3</w:t>
      </w:r>
      <w:r w:rsidR="00842EB2">
        <w:rPr>
          <w:b/>
          <w:sz w:val="36"/>
          <w:szCs w:val="36"/>
        </w:rPr>
        <w:t xml:space="preserve">          Unit: </w:t>
      </w:r>
      <w:r w:rsidRPr="00C40F46">
        <w:rPr>
          <w:b/>
          <w:sz w:val="36"/>
          <w:szCs w:val="36"/>
        </w:rPr>
        <w:t xml:space="preserve"> </w:t>
      </w:r>
      <w:r w:rsidR="00CA36D1">
        <w:rPr>
          <w:b/>
          <w:sz w:val="36"/>
          <w:szCs w:val="36"/>
        </w:rPr>
        <w:t>2</w:t>
      </w:r>
      <w:r w:rsidRPr="00C40F46">
        <w:rPr>
          <w:b/>
          <w:sz w:val="36"/>
          <w:szCs w:val="36"/>
        </w:rPr>
        <w:t xml:space="preserve">     </w:t>
      </w:r>
      <w:r w:rsidR="00CA36D1">
        <w:rPr>
          <w:b/>
          <w:sz w:val="36"/>
          <w:szCs w:val="36"/>
        </w:rPr>
        <w:t>Represent and Interpret Data</w:t>
      </w:r>
    </w:p>
    <w:p w14:paraId="3B48D50E" w14:textId="77777777" w:rsidR="0087049F" w:rsidRDefault="0087049F" w:rsidP="00C40F46">
      <w:pPr>
        <w:rPr>
          <w:sz w:val="28"/>
          <w:szCs w:val="28"/>
        </w:rPr>
      </w:pPr>
    </w:p>
    <w:p w14:paraId="74223E58" w14:textId="77777777" w:rsidR="000479B6" w:rsidRPr="0087049F" w:rsidRDefault="000479B6" w:rsidP="00C40F46">
      <w:pPr>
        <w:rPr>
          <w:sz w:val="28"/>
          <w:szCs w:val="28"/>
        </w:rPr>
      </w:pPr>
      <w:r w:rsidRPr="0087049F">
        <w:rPr>
          <w:sz w:val="28"/>
          <w:szCs w:val="28"/>
        </w:rPr>
        <w:t xml:space="preserve">Standards Addressed: </w:t>
      </w:r>
      <w:r w:rsidR="00BD1332" w:rsidRPr="0087049F">
        <w:rPr>
          <w:sz w:val="28"/>
          <w:szCs w:val="28"/>
        </w:rPr>
        <w:t>CC.3.MD.3, CC.3.MD.4, CC.3.OA.3, CC.3.NBT.2</w:t>
      </w:r>
    </w:p>
    <w:p w14:paraId="60BEA204" w14:textId="77777777" w:rsidR="0087049F" w:rsidRDefault="0087049F" w:rsidP="00C40F46">
      <w:pPr>
        <w:rPr>
          <w:sz w:val="28"/>
          <w:szCs w:val="28"/>
        </w:rPr>
      </w:pPr>
    </w:p>
    <w:p w14:paraId="0C5A4A99" w14:textId="77777777" w:rsidR="0087049F" w:rsidRDefault="000479B6" w:rsidP="00C40F46">
      <w:pPr>
        <w:rPr>
          <w:sz w:val="28"/>
          <w:szCs w:val="28"/>
        </w:rPr>
      </w:pPr>
      <w:r w:rsidRPr="0087049F">
        <w:rPr>
          <w:sz w:val="28"/>
          <w:szCs w:val="28"/>
        </w:rPr>
        <w:t xml:space="preserve">Focus Mathematical Practices: </w:t>
      </w:r>
    </w:p>
    <w:p w14:paraId="7EEC8C92" w14:textId="77777777" w:rsidR="0087049F" w:rsidRDefault="00BD1332" w:rsidP="00870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49F">
        <w:rPr>
          <w:sz w:val="28"/>
          <w:szCs w:val="28"/>
        </w:rPr>
        <w:t xml:space="preserve">Make sense of problems and persevere in solving them; </w:t>
      </w:r>
    </w:p>
    <w:p w14:paraId="53D9B7B2" w14:textId="77777777" w:rsidR="000479B6" w:rsidRDefault="00BD1332" w:rsidP="00870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49F">
        <w:rPr>
          <w:sz w:val="28"/>
          <w:szCs w:val="28"/>
        </w:rPr>
        <w:t>Model with mathematics</w:t>
      </w:r>
    </w:p>
    <w:p w14:paraId="62690ED7" w14:textId="77777777" w:rsidR="0087049F" w:rsidRPr="0087049F" w:rsidRDefault="0087049F" w:rsidP="0087049F">
      <w:pPr>
        <w:pStyle w:val="ListParagraph"/>
        <w:rPr>
          <w:sz w:val="28"/>
          <w:szCs w:val="28"/>
        </w:rPr>
      </w:pPr>
    </w:p>
    <w:p w14:paraId="736B2C83" w14:textId="77777777"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87049F">
        <w:rPr>
          <w:b/>
          <w:sz w:val="36"/>
          <w:szCs w:val="36"/>
        </w:rPr>
        <w:t>October 25</w:t>
      </w:r>
      <w:r w:rsidR="0087049F" w:rsidRPr="0087049F">
        <w:rPr>
          <w:b/>
          <w:sz w:val="36"/>
          <w:szCs w:val="36"/>
          <w:vertAlign w:val="superscript"/>
        </w:rPr>
        <w:t>th</w:t>
      </w:r>
      <w:r w:rsidR="0087049F">
        <w:rPr>
          <w:b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14:paraId="21BEE48A" w14:textId="77777777" w:rsidTr="00C40F46">
        <w:tc>
          <w:tcPr>
            <w:tcW w:w="4872" w:type="dxa"/>
          </w:tcPr>
          <w:p w14:paraId="719798B2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5FC9CF49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C220FA4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14:paraId="0697DE4C" w14:textId="77777777" w:rsidTr="00C40F46">
        <w:tc>
          <w:tcPr>
            <w:tcW w:w="4872" w:type="dxa"/>
          </w:tcPr>
          <w:p w14:paraId="3352536E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8577FDE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FD170D7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0E2D86D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09958BCB" w14:textId="77777777" w:rsidR="00BD1332" w:rsidRDefault="00BD133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using the strategy “make a table” by organizing data in tables</w:t>
            </w:r>
          </w:p>
          <w:p w14:paraId="49209515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02041229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713965F7" w14:textId="77777777" w:rsidR="00BD1332" w:rsidRPr="009B591B" w:rsidRDefault="00BD133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209A1FA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374A37CB" w14:textId="77777777" w:rsidTr="00C40F46">
        <w:tc>
          <w:tcPr>
            <w:tcW w:w="4872" w:type="dxa"/>
          </w:tcPr>
          <w:p w14:paraId="0B37C15C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5019F4A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A48D4EA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71CF8B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6D7F3B6E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517E3D2" w14:textId="77777777" w:rsidR="00C40F46" w:rsidRDefault="00BD133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interpret data in a scaled picture graph</w:t>
            </w:r>
          </w:p>
          <w:p w14:paraId="408BC8AE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4D9E8970" w14:textId="77777777" w:rsidR="00BD1332" w:rsidRDefault="00BD1332" w:rsidP="00BD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scaled picture graph to show data in a table with several categories</w:t>
            </w:r>
          </w:p>
          <w:p w14:paraId="560B5970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0C731008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353ABD6D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2981D31E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748CFB8A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5F9ACE93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50F3B78A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30D516AE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79D3DA1D" w14:textId="77777777" w:rsidR="00BD1332" w:rsidRPr="009B591B" w:rsidRDefault="00BD133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F63809F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3D9A2BE9" w14:textId="77777777" w:rsidTr="00C40F46">
        <w:tc>
          <w:tcPr>
            <w:tcW w:w="4872" w:type="dxa"/>
          </w:tcPr>
          <w:p w14:paraId="354B2D08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00B4DEC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6CB90B2F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11EEE99C" w14:textId="77777777" w:rsidR="00C40F46" w:rsidRDefault="00BD133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interpret data in a scaled bar graph</w:t>
            </w:r>
          </w:p>
          <w:p w14:paraId="1584CFEE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2329912A" w14:textId="77777777" w:rsidR="00BD1332" w:rsidRDefault="00BD133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scaled bar graph to show data in a table or picture graph with several categories</w:t>
            </w:r>
          </w:p>
          <w:p w14:paraId="0CB2B87A" w14:textId="77777777" w:rsidR="00BD1332" w:rsidRDefault="00BD1332" w:rsidP="00C40F46">
            <w:pPr>
              <w:rPr>
                <w:sz w:val="28"/>
                <w:szCs w:val="28"/>
              </w:rPr>
            </w:pPr>
          </w:p>
          <w:p w14:paraId="3F5BC6FC" w14:textId="77777777" w:rsidR="00BD1332" w:rsidRDefault="00BD133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one- and two-step compare problems (how many more, how many less) using data represented in scaled bar graphs</w:t>
            </w:r>
          </w:p>
          <w:p w14:paraId="3EED80E5" w14:textId="77777777" w:rsidR="00BD1332" w:rsidRPr="009B591B" w:rsidRDefault="00BD133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876B8BE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477276C3" w14:textId="77777777" w:rsidTr="00C40F46">
        <w:tc>
          <w:tcPr>
            <w:tcW w:w="4872" w:type="dxa"/>
          </w:tcPr>
          <w:p w14:paraId="5E937025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94227D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A001CC1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15BFF4A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15D984B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0EA849FE" w14:textId="77777777" w:rsidR="00C40F46" w:rsidRDefault="00BD1332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interpret data in a line plot</w:t>
            </w:r>
          </w:p>
          <w:p w14:paraId="692B5975" w14:textId="77777777" w:rsidR="00BD1332" w:rsidRDefault="00BD1332" w:rsidP="00BD66BA">
            <w:pPr>
              <w:rPr>
                <w:sz w:val="28"/>
                <w:szCs w:val="28"/>
              </w:rPr>
            </w:pPr>
          </w:p>
          <w:p w14:paraId="3F13C295" w14:textId="77777777" w:rsidR="00BD1332" w:rsidRDefault="00BD1332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Generate measurement data by measuring lengths to the nearest half and fourth of an inch </w:t>
            </w:r>
          </w:p>
          <w:p w14:paraId="741CA93D" w14:textId="77777777" w:rsidR="00BD1332" w:rsidRDefault="00BD1332" w:rsidP="00BD66BA">
            <w:pPr>
              <w:rPr>
                <w:sz w:val="28"/>
                <w:szCs w:val="28"/>
              </w:rPr>
            </w:pPr>
          </w:p>
          <w:p w14:paraId="0A958492" w14:textId="77777777" w:rsidR="00BD1332" w:rsidRPr="009B591B" w:rsidRDefault="00BD1332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measurement data to make a line plot where the horizontal scale units are whole numbers, halves or quarters</w:t>
            </w:r>
          </w:p>
        </w:tc>
        <w:tc>
          <w:tcPr>
            <w:tcW w:w="4872" w:type="dxa"/>
          </w:tcPr>
          <w:p w14:paraId="250B8ED0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14:paraId="0D42EF55" w14:textId="77777777" w:rsidR="007E4721" w:rsidRPr="007E4721" w:rsidRDefault="007E4721" w:rsidP="007E4721"/>
    <w:p w14:paraId="5BE45736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580"/>
    <w:multiLevelType w:val="hybridMultilevel"/>
    <w:tmpl w:val="AE9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D3EEA"/>
    <w:rsid w:val="00374E19"/>
    <w:rsid w:val="004E0541"/>
    <w:rsid w:val="005F2F30"/>
    <w:rsid w:val="00670DF6"/>
    <w:rsid w:val="0071453D"/>
    <w:rsid w:val="007E4721"/>
    <w:rsid w:val="00842EB2"/>
    <w:rsid w:val="0087049F"/>
    <w:rsid w:val="0099174A"/>
    <w:rsid w:val="009B591B"/>
    <w:rsid w:val="00A117BD"/>
    <w:rsid w:val="00B10EDE"/>
    <w:rsid w:val="00BD1332"/>
    <w:rsid w:val="00BD2CB9"/>
    <w:rsid w:val="00BD66BA"/>
    <w:rsid w:val="00C40F46"/>
    <w:rsid w:val="00CA36D1"/>
    <w:rsid w:val="00CB3808"/>
    <w:rsid w:val="00CD784A"/>
    <w:rsid w:val="00D215B5"/>
    <w:rsid w:val="00D45209"/>
    <w:rsid w:val="00E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03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D3F68-F213-5048-8DFA-0D687E4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3</cp:revision>
  <dcterms:created xsi:type="dcterms:W3CDTF">2013-07-06T23:23:00Z</dcterms:created>
  <dcterms:modified xsi:type="dcterms:W3CDTF">2013-10-07T03:56:00Z</dcterms:modified>
</cp:coreProperties>
</file>