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2B1EA" w14:textId="77777777" w:rsidR="0099174A" w:rsidRDefault="0099174A"/>
    <w:p w14:paraId="49F04688" w14:textId="77777777"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EC4A97">
        <w:rPr>
          <w:b/>
          <w:sz w:val="36"/>
          <w:szCs w:val="36"/>
        </w:rPr>
        <w:t>K</w:t>
      </w:r>
      <w:r w:rsidR="00842EB2">
        <w:rPr>
          <w:b/>
          <w:sz w:val="36"/>
          <w:szCs w:val="36"/>
        </w:rPr>
        <w:t xml:space="preserve">          Unit: </w:t>
      </w:r>
      <w:r w:rsidR="008C446B">
        <w:rPr>
          <w:b/>
          <w:sz w:val="36"/>
          <w:szCs w:val="36"/>
        </w:rPr>
        <w:t>7</w:t>
      </w:r>
      <w:r w:rsidR="00EC4A97">
        <w:rPr>
          <w:b/>
          <w:sz w:val="36"/>
          <w:szCs w:val="36"/>
        </w:rPr>
        <w:t xml:space="preserve">   Representing, Counting and Writing Numbers </w:t>
      </w:r>
      <w:r w:rsidR="008C446B">
        <w:rPr>
          <w:b/>
          <w:sz w:val="36"/>
          <w:szCs w:val="36"/>
        </w:rPr>
        <w:t>20 and Beyond</w:t>
      </w:r>
    </w:p>
    <w:p w14:paraId="21CEB83C" w14:textId="77777777" w:rsidR="00C234B3" w:rsidRDefault="00C234B3" w:rsidP="00C40F46">
      <w:pPr>
        <w:rPr>
          <w:sz w:val="28"/>
          <w:szCs w:val="28"/>
        </w:rPr>
      </w:pPr>
    </w:p>
    <w:p w14:paraId="127E8DB2" w14:textId="77777777" w:rsidR="000479B6" w:rsidRPr="00C234B3" w:rsidRDefault="000479B6" w:rsidP="00C40F46">
      <w:pPr>
        <w:rPr>
          <w:sz w:val="28"/>
          <w:szCs w:val="28"/>
        </w:rPr>
      </w:pPr>
      <w:r w:rsidRPr="00C234B3">
        <w:rPr>
          <w:sz w:val="28"/>
          <w:szCs w:val="28"/>
        </w:rPr>
        <w:t xml:space="preserve">Critical Area: </w:t>
      </w:r>
      <w:r w:rsidR="00EC4A97" w:rsidRPr="00C234B3">
        <w:rPr>
          <w:sz w:val="28"/>
          <w:szCs w:val="28"/>
        </w:rPr>
        <w:t>Representing, relating and operating on whole numbers, initially with sets of objects</w:t>
      </w:r>
    </w:p>
    <w:p w14:paraId="1C0EAC79" w14:textId="77777777" w:rsidR="00C234B3" w:rsidRDefault="00C234B3" w:rsidP="00C40F46">
      <w:pPr>
        <w:rPr>
          <w:sz w:val="28"/>
          <w:szCs w:val="28"/>
        </w:rPr>
      </w:pPr>
    </w:p>
    <w:p w14:paraId="79FB6A61" w14:textId="77777777" w:rsidR="000479B6" w:rsidRPr="00C234B3" w:rsidRDefault="000479B6" w:rsidP="00C40F46">
      <w:pPr>
        <w:rPr>
          <w:sz w:val="28"/>
          <w:szCs w:val="28"/>
        </w:rPr>
      </w:pPr>
      <w:r w:rsidRPr="00C234B3">
        <w:rPr>
          <w:sz w:val="28"/>
          <w:szCs w:val="28"/>
        </w:rPr>
        <w:t xml:space="preserve">Standards Addressed: </w:t>
      </w:r>
      <w:r w:rsidR="008C446B" w:rsidRPr="00C234B3">
        <w:rPr>
          <w:sz w:val="28"/>
          <w:szCs w:val="28"/>
        </w:rPr>
        <w:t>CC.K.CC.1</w:t>
      </w:r>
      <w:proofErr w:type="gramStart"/>
      <w:r w:rsidR="008C446B" w:rsidRPr="00C234B3">
        <w:rPr>
          <w:sz w:val="28"/>
          <w:szCs w:val="28"/>
        </w:rPr>
        <w:t>,  CC.K.CC.2</w:t>
      </w:r>
      <w:proofErr w:type="gramEnd"/>
      <w:r w:rsidR="008C446B" w:rsidRPr="00C234B3">
        <w:rPr>
          <w:sz w:val="28"/>
          <w:szCs w:val="28"/>
        </w:rPr>
        <w:t xml:space="preserve">,  </w:t>
      </w:r>
      <w:r w:rsidR="00EC4A97" w:rsidRPr="00C234B3">
        <w:rPr>
          <w:sz w:val="28"/>
          <w:szCs w:val="28"/>
        </w:rPr>
        <w:t xml:space="preserve">CC.K.CC.3, </w:t>
      </w:r>
      <w:r w:rsidR="009236A8" w:rsidRPr="00C234B3">
        <w:rPr>
          <w:sz w:val="28"/>
          <w:szCs w:val="28"/>
        </w:rPr>
        <w:t>CC.K.CC.6</w:t>
      </w:r>
    </w:p>
    <w:p w14:paraId="3D2D15EE" w14:textId="77777777" w:rsidR="00C234B3" w:rsidRDefault="00C234B3" w:rsidP="00C40F46">
      <w:pPr>
        <w:rPr>
          <w:sz w:val="28"/>
          <w:szCs w:val="28"/>
        </w:rPr>
      </w:pPr>
    </w:p>
    <w:p w14:paraId="05AF2DB2" w14:textId="77777777" w:rsidR="00C234B3" w:rsidRDefault="000479B6" w:rsidP="00C40F46">
      <w:pPr>
        <w:rPr>
          <w:sz w:val="28"/>
          <w:szCs w:val="28"/>
        </w:rPr>
      </w:pPr>
      <w:r w:rsidRPr="00C234B3">
        <w:rPr>
          <w:sz w:val="28"/>
          <w:szCs w:val="28"/>
        </w:rPr>
        <w:t xml:space="preserve">Focus Mathematical Practices: </w:t>
      </w:r>
    </w:p>
    <w:p w14:paraId="2C78BE29" w14:textId="77777777" w:rsidR="00C234B3" w:rsidRDefault="00EC4A97" w:rsidP="00C234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4B3">
        <w:rPr>
          <w:sz w:val="28"/>
          <w:szCs w:val="28"/>
        </w:rPr>
        <w:t>Use appropriate tools strategically</w:t>
      </w:r>
      <w:r w:rsidR="009236A8" w:rsidRPr="00C234B3">
        <w:rPr>
          <w:sz w:val="28"/>
          <w:szCs w:val="28"/>
        </w:rPr>
        <w:t xml:space="preserve">; </w:t>
      </w:r>
    </w:p>
    <w:p w14:paraId="2F240316" w14:textId="77777777" w:rsidR="008C446B" w:rsidRPr="00C234B3" w:rsidRDefault="008C446B" w:rsidP="00C234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4B3">
        <w:rPr>
          <w:sz w:val="28"/>
          <w:szCs w:val="28"/>
        </w:rPr>
        <w:t>Model with mathematics</w:t>
      </w:r>
    </w:p>
    <w:p w14:paraId="139734D1" w14:textId="77777777" w:rsidR="00C234B3" w:rsidRDefault="00C234B3" w:rsidP="00C40F46">
      <w:pPr>
        <w:rPr>
          <w:b/>
          <w:sz w:val="36"/>
          <w:szCs w:val="36"/>
        </w:rPr>
      </w:pPr>
    </w:p>
    <w:p w14:paraId="2AD1F6E4" w14:textId="77777777" w:rsidR="00C234B3" w:rsidRDefault="00C234B3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 Be Completed on or about:  March 12th</w:t>
      </w:r>
    </w:p>
    <w:tbl>
      <w:tblPr>
        <w:tblStyle w:val="TableGrid"/>
        <w:tblpPr w:leftFromText="180" w:rightFromText="180" w:vertAnchor="text" w:horzAnchor="margin" w:tblpY="539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B10D4" w14:paraId="3C13BB35" w14:textId="77777777" w:rsidTr="004B10D4">
        <w:tc>
          <w:tcPr>
            <w:tcW w:w="4872" w:type="dxa"/>
          </w:tcPr>
          <w:p w14:paraId="53F94ECF" w14:textId="77777777" w:rsidR="004B10D4" w:rsidRPr="009B591B" w:rsidRDefault="004B10D4" w:rsidP="004B1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1E514E11" w14:textId="77777777" w:rsidR="004B10D4" w:rsidRPr="009B591B" w:rsidRDefault="004B10D4" w:rsidP="004B1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302CA71C" w14:textId="77777777" w:rsidR="004B10D4" w:rsidRPr="009B591B" w:rsidRDefault="004B10D4" w:rsidP="004B1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4B10D4" w14:paraId="72E29343" w14:textId="77777777" w:rsidTr="004B10D4">
        <w:tc>
          <w:tcPr>
            <w:tcW w:w="4872" w:type="dxa"/>
          </w:tcPr>
          <w:p w14:paraId="5C01B885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49109F1B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1DB4B204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381E09D0" w14:textId="77777777" w:rsidR="004B10D4" w:rsidRPr="009B591B" w:rsidRDefault="004B10D4" w:rsidP="004B10D4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36B398A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and count objects  to 20</w:t>
            </w:r>
          </w:p>
          <w:p w14:paraId="738B602F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44F5F16C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objects  to 20</w:t>
            </w:r>
          </w:p>
          <w:p w14:paraId="2A3B89F0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number names and written numerals</w:t>
            </w:r>
          </w:p>
          <w:p w14:paraId="49277D86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0B076682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objects 0-20 to answer questions of  “how many?” when objects are arranged in lines, rectangular arrays, circles or scattered</w:t>
            </w:r>
          </w:p>
          <w:p w14:paraId="35F44120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76732F6E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the last number named names the number of objects in the group</w:t>
            </w:r>
          </w:p>
          <w:p w14:paraId="3BEF81C0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6E518714" w14:textId="77777777" w:rsidR="000564BB" w:rsidRDefault="000564BB" w:rsidP="004B10D4">
            <w:pPr>
              <w:rPr>
                <w:sz w:val="28"/>
                <w:szCs w:val="28"/>
              </w:rPr>
            </w:pPr>
          </w:p>
          <w:p w14:paraId="48B7EC6C" w14:textId="77777777" w:rsidR="000564BB" w:rsidRDefault="000564BB" w:rsidP="004B10D4">
            <w:pPr>
              <w:rPr>
                <w:sz w:val="28"/>
                <w:szCs w:val="28"/>
              </w:rPr>
            </w:pPr>
          </w:p>
          <w:p w14:paraId="52F5C346" w14:textId="77777777" w:rsidR="000564BB" w:rsidRDefault="000564BB" w:rsidP="004B10D4">
            <w:pPr>
              <w:rPr>
                <w:sz w:val="28"/>
                <w:szCs w:val="28"/>
              </w:rPr>
            </w:pPr>
          </w:p>
          <w:p w14:paraId="39513EAE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if the arrangement of the group changes, the number of objects remains constant</w:t>
            </w:r>
          </w:p>
          <w:p w14:paraId="7CDE626A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7A72681A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each number named refers to a quantity that is one larger</w:t>
            </w:r>
          </w:p>
          <w:p w14:paraId="1210A75B" w14:textId="77777777" w:rsidR="000564BB" w:rsidRPr="009B591B" w:rsidRDefault="000564BB" w:rsidP="004B10D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14:paraId="23F115EB" w14:textId="77777777" w:rsidR="004B10D4" w:rsidRPr="009B591B" w:rsidRDefault="004B10D4" w:rsidP="004B10D4">
            <w:pPr>
              <w:rPr>
                <w:sz w:val="28"/>
                <w:szCs w:val="28"/>
              </w:rPr>
            </w:pPr>
          </w:p>
        </w:tc>
      </w:tr>
      <w:tr w:rsidR="004B10D4" w14:paraId="3A07FA30" w14:textId="77777777" w:rsidTr="004B10D4">
        <w:tc>
          <w:tcPr>
            <w:tcW w:w="4872" w:type="dxa"/>
          </w:tcPr>
          <w:p w14:paraId="793868B3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04158282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483C62DC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4FA95D26" w14:textId="77777777" w:rsidR="004B10D4" w:rsidRPr="009B591B" w:rsidRDefault="004B10D4" w:rsidP="004B10D4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2F6762BB" w14:textId="77777777" w:rsidR="000564BB" w:rsidRDefault="000564BB" w:rsidP="004B10D4">
            <w:pPr>
              <w:rPr>
                <w:sz w:val="28"/>
                <w:szCs w:val="28"/>
              </w:rPr>
            </w:pPr>
          </w:p>
          <w:p w14:paraId="2C43774D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to 100 by ones </w:t>
            </w:r>
          </w:p>
          <w:p w14:paraId="334496DF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695CB0F1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to 100 by tens </w:t>
            </w:r>
          </w:p>
          <w:p w14:paraId="23FCF5C7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3A6DA02C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forward by ones from any given number</w:t>
            </w:r>
          </w:p>
          <w:p w14:paraId="1AA67966" w14:textId="77777777" w:rsidR="004B10D4" w:rsidRPr="009B591B" w:rsidRDefault="004B10D4" w:rsidP="004B10D4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F8C077B" w14:textId="77777777" w:rsidR="004B10D4" w:rsidRPr="009B591B" w:rsidRDefault="004B10D4" w:rsidP="004B10D4">
            <w:pPr>
              <w:rPr>
                <w:sz w:val="28"/>
                <w:szCs w:val="28"/>
              </w:rPr>
            </w:pPr>
          </w:p>
        </w:tc>
      </w:tr>
      <w:tr w:rsidR="004B10D4" w14:paraId="208C7272" w14:textId="77777777" w:rsidTr="004B10D4">
        <w:tc>
          <w:tcPr>
            <w:tcW w:w="4872" w:type="dxa"/>
          </w:tcPr>
          <w:p w14:paraId="5F15CAB1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620DDE89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491F1FBC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4A1153B3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15C4E328" w14:textId="77777777" w:rsidR="004B10D4" w:rsidRPr="009B591B" w:rsidRDefault="004B10D4" w:rsidP="004B10D4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3D4B22F0" w14:textId="77777777" w:rsidR="004B10D4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by using the strategy “Make a Model”</w:t>
            </w:r>
          </w:p>
          <w:p w14:paraId="06882DE1" w14:textId="77777777" w:rsidR="004B10D4" w:rsidRDefault="004B10D4" w:rsidP="004B10D4">
            <w:pPr>
              <w:rPr>
                <w:sz w:val="28"/>
                <w:szCs w:val="28"/>
              </w:rPr>
            </w:pPr>
          </w:p>
          <w:p w14:paraId="3154B84D" w14:textId="77777777" w:rsidR="004B10D4" w:rsidRPr="009B591B" w:rsidRDefault="004B10D4" w:rsidP="004B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model to solve problems using the matching strategy to compare sets </w:t>
            </w:r>
          </w:p>
        </w:tc>
        <w:tc>
          <w:tcPr>
            <w:tcW w:w="4872" w:type="dxa"/>
          </w:tcPr>
          <w:p w14:paraId="1A2F3838" w14:textId="77777777" w:rsidR="004B10D4" w:rsidRPr="009B591B" w:rsidRDefault="004B10D4" w:rsidP="004B10D4">
            <w:pPr>
              <w:rPr>
                <w:sz w:val="28"/>
                <w:szCs w:val="28"/>
              </w:rPr>
            </w:pPr>
          </w:p>
        </w:tc>
      </w:tr>
    </w:tbl>
    <w:p w14:paraId="470F386F" w14:textId="77777777" w:rsidR="00C40F46" w:rsidRPr="000479B6" w:rsidRDefault="00C40F46" w:rsidP="00C40F46">
      <w:pPr>
        <w:rPr>
          <w:b/>
          <w:sz w:val="36"/>
          <w:szCs w:val="36"/>
        </w:rPr>
      </w:pPr>
    </w:p>
    <w:p w14:paraId="2DF4DCEE" w14:textId="77777777" w:rsidR="007E4721" w:rsidRPr="007E4721" w:rsidRDefault="007E4721" w:rsidP="007E4721"/>
    <w:p w14:paraId="25CC71CD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41C8"/>
    <w:multiLevelType w:val="hybridMultilevel"/>
    <w:tmpl w:val="BB38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14C3E"/>
    <w:rsid w:val="000479B6"/>
    <w:rsid w:val="000564BB"/>
    <w:rsid w:val="001C3B15"/>
    <w:rsid w:val="001D3EEA"/>
    <w:rsid w:val="00374E19"/>
    <w:rsid w:val="004B10D4"/>
    <w:rsid w:val="004E0541"/>
    <w:rsid w:val="00525040"/>
    <w:rsid w:val="005F2F30"/>
    <w:rsid w:val="007E4721"/>
    <w:rsid w:val="00810367"/>
    <w:rsid w:val="00842EB2"/>
    <w:rsid w:val="008C446B"/>
    <w:rsid w:val="009236A8"/>
    <w:rsid w:val="0099174A"/>
    <w:rsid w:val="009B591B"/>
    <w:rsid w:val="00A117BD"/>
    <w:rsid w:val="00BD2CB9"/>
    <w:rsid w:val="00BD66BA"/>
    <w:rsid w:val="00C234B3"/>
    <w:rsid w:val="00C40F46"/>
    <w:rsid w:val="00CB3808"/>
    <w:rsid w:val="00CD784A"/>
    <w:rsid w:val="00D215B5"/>
    <w:rsid w:val="00D45209"/>
    <w:rsid w:val="00DE1B65"/>
    <w:rsid w:val="00E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4D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2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17C93-D0DD-E446-AC2C-FCDA984A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3</cp:revision>
  <dcterms:created xsi:type="dcterms:W3CDTF">2013-10-07T01:18:00Z</dcterms:created>
  <dcterms:modified xsi:type="dcterms:W3CDTF">2013-10-07T01:19:00Z</dcterms:modified>
</cp:coreProperties>
</file>